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A" w:rsidRDefault="00CF2ACC" w:rsidP="00CF2ACC">
      <w:pPr>
        <w:rPr>
          <w:bCs/>
          <w:sz w:val="22"/>
          <w:szCs w:val="22"/>
        </w:rPr>
      </w:pPr>
      <w:r w:rsidRPr="00A75C02">
        <w:rPr>
          <w:b/>
          <w:bCs/>
          <w:sz w:val="22"/>
          <w:szCs w:val="22"/>
          <w:lang w:val="sr-Cyrl-CS"/>
        </w:rPr>
        <w:t>Табела 5.</w:t>
      </w:r>
      <w:r w:rsidRPr="00A75C02">
        <w:rPr>
          <w:b/>
          <w:bCs/>
          <w:sz w:val="22"/>
          <w:szCs w:val="22"/>
        </w:rPr>
        <w:t>2</w:t>
      </w:r>
      <w:r w:rsidRPr="00A75C02">
        <w:rPr>
          <w:b/>
          <w:bCs/>
          <w:sz w:val="22"/>
          <w:szCs w:val="22"/>
          <w:lang w:val="sr-Cyrl-CS"/>
        </w:rPr>
        <w:t xml:space="preserve"> </w:t>
      </w:r>
      <w:r w:rsidRPr="00A75C02">
        <w:rPr>
          <w:bCs/>
          <w:sz w:val="22"/>
          <w:szCs w:val="22"/>
          <w:lang w:val="sr-Cyrl-CS"/>
        </w:rPr>
        <w:t>Спецификација</w:t>
      </w:r>
      <w:r w:rsidRPr="00A75C02">
        <w:rPr>
          <w:bCs/>
          <w:sz w:val="22"/>
          <w:szCs w:val="22"/>
        </w:rPr>
        <w:t xml:space="preserve"> </w:t>
      </w:r>
      <w:r w:rsidRPr="00A75C02">
        <w:rPr>
          <w:bCs/>
          <w:sz w:val="22"/>
          <w:szCs w:val="22"/>
          <w:lang w:val="sr-Cyrl-CS"/>
        </w:rPr>
        <w:t xml:space="preserve"> предмета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6"/>
        <w:gridCol w:w="1993"/>
        <w:gridCol w:w="3439"/>
        <w:gridCol w:w="1420"/>
      </w:tblGrid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93486D">
            <w:pPr>
              <w:rPr>
                <w:bCs/>
                <w:lang w:val="sr-Cyrl-CS"/>
              </w:rPr>
            </w:pPr>
            <w:r w:rsidRPr="005977B6">
              <w:rPr>
                <w:bCs/>
                <w:sz w:val="22"/>
                <w:szCs w:val="22"/>
                <w:lang w:val="sr-Cyrl-CS"/>
              </w:rPr>
              <w:t xml:space="preserve">Студијски програм : </w:t>
            </w:r>
            <w:r w:rsidR="0093486D">
              <w:rPr>
                <w:bCs/>
                <w:sz w:val="22"/>
                <w:szCs w:val="22"/>
                <w:lang w:val="sr-Cyrl-CS"/>
              </w:rPr>
              <w:t>М</w:t>
            </w:r>
            <w:r w:rsidR="00B2658E">
              <w:rPr>
                <w:bCs/>
                <w:sz w:val="22"/>
                <w:szCs w:val="22"/>
                <w:lang w:val="sr-Cyrl-CS"/>
              </w:rPr>
              <w:t xml:space="preserve">АС </w:t>
            </w:r>
            <w:r w:rsidRPr="005977B6">
              <w:rPr>
                <w:bCs/>
                <w:sz w:val="22"/>
                <w:szCs w:val="22"/>
                <w:lang w:val="sr-Cyrl-CS"/>
              </w:rPr>
              <w:t>Опште грађевинарство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5B3638">
            <w:pPr>
              <w:rPr>
                <w:b/>
                <w:lang w:val="sr-Cyrl-CS"/>
              </w:rPr>
            </w:pPr>
            <w:r w:rsidRPr="005977B6">
              <w:rPr>
                <w:b/>
                <w:bCs/>
                <w:sz w:val="22"/>
                <w:szCs w:val="22"/>
                <w:lang w:val="sr-Cyrl-CS"/>
              </w:rPr>
              <w:t>Назив предмета: С</w:t>
            </w:r>
            <w:r w:rsidRPr="005977B6">
              <w:rPr>
                <w:b/>
                <w:sz w:val="22"/>
                <w:szCs w:val="22"/>
                <w:lang w:val="ru-RU"/>
              </w:rPr>
              <w:t>тудијски истраживачки рад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5B3638">
            <w:pPr>
              <w:rPr>
                <w:b/>
                <w:bCs/>
              </w:rPr>
            </w:pPr>
            <w:r w:rsidRPr="005977B6">
              <w:rPr>
                <w:b/>
                <w:bCs/>
                <w:sz w:val="22"/>
                <w:szCs w:val="22"/>
                <w:lang w:val="sr-Cyrl-CS"/>
              </w:rPr>
              <w:t>Наставник: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5B3638">
            <w:pPr>
              <w:rPr>
                <w:lang w:val="sr-Cyrl-CS"/>
              </w:rPr>
            </w:pPr>
            <w:r w:rsidRPr="005977B6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Pr="005977B6">
              <w:rPr>
                <w:sz w:val="22"/>
                <w:szCs w:val="22"/>
              </w:rPr>
              <w:t xml:space="preserve"> </w:t>
            </w:r>
            <w:r w:rsidRPr="005977B6">
              <w:rPr>
                <w:sz w:val="22"/>
                <w:szCs w:val="22"/>
                <w:lang w:val="sr-Cyrl-CS"/>
              </w:rPr>
              <w:t>обавезан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2D6495">
            <w:pPr>
              <w:rPr>
                <w:lang w:val="sr-Cyrl-CS"/>
              </w:rPr>
            </w:pPr>
            <w:r w:rsidRPr="005977B6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5977B6">
              <w:rPr>
                <w:bCs/>
                <w:sz w:val="22"/>
                <w:szCs w:val="22"/>
              </w:rPr>
              <w:t>:</w:t>
            </w:r>
            <w:r w:rsidRPr="005977B6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D6495">
              <w:rPr>
                <w:b/>
                <w:bCs/>
                <w:sz w:val="22"/>
                <w:szCs w:val="22"/>
                <w:lang w:val="sr-Cyrl-CS"/>
              </w:rPr>
              <w:t>3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5B3638">
            <w:pPr>
              <w:rPr>
                <w:lang w:val="sr-Cyrl-CS"/>
              </w:rPr>
            </w:pPr>
            <w:r w:rsidRPr="005977B6">
              <w:rPr>
                <w:bCs/>
                <w:sz w:val="22"/>
                <w:szCs w:val="22"/>
                <w:lang w:val="sr-Cyrl-CS"/>
              </w:rPr>
              <w:t>Услов</w:t>
            </w:r>
            <w:r w:rsidRPr="005977B6">
              <w:rPr>
                <w:bCs/>
                <w:sz w:val="22"/>
                <w:szCs w:val="22"/>
              </w:rPr>
              <w:t>:</w:t>
            </w:r>
            <w:r w:rsidRPr="005977B6">
              <w:rPr>
                <w:bCs/>
                <w:sz w:val="22"/>
                <w:szCs w:val="22"/>
                <w:lang w:val="sr-Cyrl-CS"/>
              </w:rPr>
              <w:t xml:space="preserve"> /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5B3638">
            <w:pPr>
              <w:rPr>
                <w:b/>
                <w:bCs/>
                <w:lang w:val="sr-Cyrl-CS"/>
              </w:rPr>
            </w:pPr>
            <w:r w:rsidRPr="005977B6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5977B6" w:rsidRPr="005977B6" w:rsidRDefault="005977B6" w:rsidP="005B3638">
            <w:pPr>
              <w:rPr>
                <w:rFonts w:eastAsia="ArialMT"/>
                <w:lang w:val="sr-Cyrl-CS"/>
              </w:rPr>
            </w:pPr>
            <w:r w:rsidRPr="005977B6">
              <w:rPr>
                <w:rFonts w:eastAsia="ArialMT"/>
                <w:sz w:val="22"/>
                <w:szCs w:val="22"/>
                <w:lang w:val="sr-Cyrl-CS"/>
              </w:rPr>
              <w:t>Примена основних, теоријско методолошких, научно-стручних и стручно-апликативних знања</w:t>
            </w:r>
            <w:r w:rsidRPr="005977B6">
              <w:rPr>
                <w:rFonts w:eastAsia="ArialMT"/>
                <w:sz w:val="22"/>
                <w:szCs w:val="22"/>
              </w:rPr>
              <w:t xml:space="preserve"> </w:t>
            </w:r>
            <w:r w:rsidRPr="005977B6">
              <w:rPr>
                <w:rFonts w:eastAsia="ArialMT"/>
                <w:sz w:val="22"/>
                <w:szCs w:val="22"/>
                <w:lang w:val="sr-Cyrl-CS"/>
              </w:rPr>
              <w:t>и метода у решавању конкретних проблема у оквиру изабраног подручја. Студент изучава проблем, његову структуру и сложеност и на основу спроведених анализа изводи закључке о могућим начинима његовог решавања. Коришћењем литературе, студент упознаје методе за решавање датих задатака и стиче искуство кроз решавање комплексних проблема и задатака, као и кроз препознавање могућности примене стечених знања у пракси.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5B3638">
            <w:pPr>
              <w:rPr>
                <w:b/>
                <w:bCs/>
                <w:lang w:val="sr-Cyrl-CS"/>
              </w:rPr>
            </w:pPr>
            <w:r w:rsidRPr="005977B6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5977B6" w:rsidRPr="005977B6" w:rsidRDefault="005977B6" w:rsidP="005B3638">
            <w:pPr>
              <w:rPr>
                <w:rFonts w:eastAsia="ArialMT"/>
                <w:lang w:val="sr-Cyrl-CS"/>
              </w:rPr>
            </w:pPr>
            <w:r w:rsidRPr="005977B6">
              <w:rPr>
                <w:rFonts w:eastAsia="ArialMT"/>
                <w:sz w:val="22"/>
                <w:szCs w:val="22"/>
                <w:lang w:val="sr-Cyrl-CS"/>
              </w:rPr>
              <w:t>Студент се оспособљава да самостално примењује стечена знања у циљу сагледавања структуре проблема и у системској анализи у циљу извођења закњучака о могућим начинима решавања проблема. Кроз самостално коришћење литературе, студент проширује знања из циљног подручја и развија способност да спроведе одговарајуће анализе и дефинише проблеме у оквиру задате теме.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5B3638">
            <w:pPr>
              <w:rPr>
                <w:b/>
                <w:bCs/>
                <w:lang w:val="ru-RU"/>
              </w:rPr>
            </w:pPr>
            <w:r w:rsidRPr="005977B6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5977B6" w:rsidRPr="005977B6" w:rsidRDefault="005977B6" w:rsidP="005B3638">
            <w:pPr>
              <w:rPr>
                <w:rFonts w:eastAsia="ArialMT"/>
                <w:lang w:val="ru-RU"/>
              </w:rPr>
            </w:pPr>
            <w:r w:rsidRPr="005977B6">
              <w:rPr>
                <w:rFonts w:eastAsia="ArialMT"/>
                <w:sz w:val="22"/>
                <w:szCs w:val="22"/>
                <w:lang w:val="ru-RU"/>
              </w:rPr>
              <w:t>Формира се појединачно у складу са потребама израде дипломског-мастер рада, његовом сложеношћу и структуром. Студент проучава стручну литературу и друге дипломске-мастер радове који се баве сличном проблематиком и врши анализе у циљу изналажења решења конкретног задатка. Део наставе одвија се кроз самостални студијски истраживачки рад, који обухвата и активно праћење примарних сазнања из теме рада, организацију и извођење експеримената, нумеричке симулације и статистичку обраду података, писање и/или излагање рада на конференцији из уже области којој тема припада.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5B3638">
            <w:pPr>
              <w:rPr>
                <w:b/>
                <w:bCs/>
                <w:lang w:val="sr-Cyrl-CS"/>
              </w:rPr>
            </w:pPr>
            <w:r w:rsidRPr="005977B6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5977B6" w:rsidRPr="005977B6" w:rsidRDefault="005977B6" w:rsidP="005B3638">
            <w:pPr>
              <w:rPr>
                <w:lang w:val="sr-Cyrl-CS"/>
              </w:rPr>
            </w:pPr>
            <w:r w:rsidRPr="005977B6">
              <w:rPr>
                <w:sz w:val="22"/>
                <w:szCs w:val="22"/>
                <w:lang w:val="sr-Cyrl-CS"/>
              </w:rPr>
              <w:t>1. Група аутора: часописи са листе Kobson</w:t>
            </w:r>
          </w:p>
          <w:p w:rsidR="005977B6" w:rsidRPr="005977B6" w:rsidRDefault="005977B6" w:rsidP="005B3638">
            <w:pPr>
              <w:rPr>
                <w:rFonts w:eastAsia="ArialMT"/>
                <w:lang w:val="sr-Cyrl-CS"/>
              </w:rPr>
            </w:pPr>
            <w:r w:rsidRPr="005977B6">
              <w:rPr>
                <w:sz w:val="22"/>
                <w:szCs w:val="22"/>
                <w:lang w:val="sr-Cyrl-CS"/>
              </w:rPr>
              <w:t>2. Група аутора: часописи и дипломски-мастер радови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B17B06">
            <w:pPr>
              <w:rPr>
                <w:b/>
                <w:bCs/>
                <w:lang w:val="sr-Cyrl-CS"/>
              </w:rPr>
            </w:pPr>
            <w:r w:rsidRPr="005977B6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5977B6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  <w:r w:rsidRPr="005977B6">
              <w:rPr>
                <w:b/>
                <w:bCs/>
                <w:sz w:val="22"/>
                <w:szCs w:val="22"/>
                <w:lang w:val="sr-Cyrl-CS"/>
              </w:rPr>
              <w:t>: 1</w:t>
            </w:r>
            <w:r w:rsidR="00B17B06">
              <w:rPr>
                <w:b/>
                <w:bCs/>
                <w:sz w:val="22"/>
                <w:szCs w:val="22"/>
                <w:lang w:val="sr-Cyrl-CS"/>
              </w:rPr>
              <w:t>2</w:t>
            </w:r>
            <w:r w:rsidRPr="005977B6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5B3638">
            <w:pPr>
              <w:rPr>
                <w:b/>
                <w:bCs/>
                <w:lang w:val="sr-Cyrl-CS"/>
              </w:rPr>
            </w:pPr>
            <w:r w:rsidRPr="005977B6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5977B6" w:rsidRPr="005977B6" w:rsidRDefault="005977B6" w:rsidP="005B3638">
            <w:pPr>
              <w:rPr>
                <w:rFonts w:eastAsia="ArialMT"/>
                <w:lang w:val="sr-Cyrl-CS"/>
              </w:rPr>
            </w:pPr>
            <w:r w:rsidRPr="005977B6">
              <w:rPr>
                <w:rFonts w:eastAsia="ArialMT"/>
                <w:sz w:val="22"/>
                <w:szCs w:val="22"/>
                <w:lang w:val="sr-Cyrl-CS"/>
              </w:rPr>
              <w:t>Ментор дипломског-мастер рада саставља задатак и доставља га студенту. Студент је обавезан да рад изради у оквиру задате теме која је дефинисана задатком, користећи литературу предложену од ментора. Током израде рада, ментор може давати додатна упутства студенту, упућивати га на одређену литературу и додатно га усмеравати у циљу израде квалитетног дипломског-мастер рада. У оквиру студијског истраживачког рада студент обавља консултације с ментором, а по потреби и с другим наставницима који се баве проблематиком из области теме његовог рада. У оквиру задате теме, студент по потреби врши и одређена мерења, испитивања, бројања, анкете и друга истраживања, статистичку обраду података, ако је то предвиђено задатком.</w:t>
            </w:r>
          </w:p>
        </w:tc>
      </w:tr>
      <w:tr w:rsidR="005977B6" w:rsidRPr="005977B6" w:rsidTr="005B3638">
        <w:tc>
          <w:tcPr>
            <w:tcW w:w="9137" w:type="dxa"/>
            <w:gridSpan w:val="4"/>
          </w:tcPr>
          <w:p w:rsidR="005977B6" w:rsidRPr="005977B6" w:rsidRDefault="005977B6" w:rsidP="005B3638">
            <w:pPr>
              <w:jc w:val="center"/>
              <w:rPr>
                <w:b/>
                <w:bCs/>
                <w:lang w:val="ru-RU"/>
              </w:rPr>
            </w:pPr>
            <w:r w:rsidRPr="005977B6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5977B6" w:rsidRPr="005977B6" w:rsidTr="005B3638">
        <w:tc>
          <w:tcPr>
            <w:tcW w:w="3207" w:type="dxa"/>
          </w:tcPr>
          <w:p w:rsidR="005977B6" w:rsidRPr="005977B6" w:rsidRDefault="005977B6" w:rsidP="005B3638">
            <w:pPr>
              <w:rPr>
                <w:lang w:val="sr-Cyrl-CS"/>
              </w:rPr>
            </w:pPr>
            <w:r w:rsidRPr="005977B6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25" w:type="dxa"/>
          </w:tcPr>
          <w:p w:rsidR="005977B6" w:rsidRPr="005977B6" w:rsidRDefault="005977B6" w:rsidP="005B3638">
            <w:pPr>
              <w:rPr>
                <w:b/>
                <w:bCs/>
              </w:rPr>
            </w:pPr>
            <w:proofErr w:type="spellStart"/>
            <w:r w:rsidRPr="005977B6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2976" w:type="dxa"/>
            <w:shd w:val="clear" w:color="auto" w:fill="auto"/>
          </w:tcPr>
          <w:p w:rsidR="005977B6" w:rsidRPr="005977B6" w:rsidRDefault="005977B6" w:rsidP="005B3638">
            <w:proofErr w:type="spellStart"/>
            <w:r w:rsidRPr="005977B6">
              <w:rPr>
                <w:sz w:val="22"/>
                <w:szCs w:val="22"/>
              </w:rPr>
              <w:t>Завршни</w:t>
            </w:r>
            <w:proofErr w:type="spellEnd"/>
            <w:r w:rsidRPr="005977B6">
              <w:rPr>
                <w:sz w:val="22"/>
                <w:szCs w:val="22"/>
              </w:rPr>
              <w:t xml:space="preserve"> </w:t>
            </w:r>
            <w:proofErr w:type="spellStart"/>
            <w:r w:rsidRPr="005977B6">
              <w:rPr>
                <w:sz w:val="22"/>
                <w:szCs w:val="22"/>
              </w:rPr>
              <w:t>испит</w:t>
            </w:r>
            <w:proofErr w:type="spellEnd"/>
            <w:r w:rsidRPr="005977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</w:tcPr>
          <w:p w:rsidR="005977B6" w:rsidRPr="00B2658E" w:rsidRDefault="005977B6" w:rsidP="005B3638">
            <w:pPr>
              <w:rPr>
                <w:b/>
                <w:iCs/>
              </w:rPr>
            </w:pPr>
            <w:proofErr w:type="spellStart"/>
            <w:r w:rsidRPr="00B2658E">
              <w:rPr>
                <w:b/>
                <w:iCs/>
                <w:sz w:val="22"/>
                <w:szCs w:val="22"/>
              </w:rPr>
              <w:t>поена</w:t>
            </w:r>
            <w:proofErr w:type="spellEnd"/>
          </w:p>
        </w:tc>
      </w:tr>
      <w:tr w:rsidR="005977B6" w:rsidRPr="005977B6" w:rsidTr="005B3638">
        <w:tc>
          <w:tcPr>
            <w:tcW w:w="3207" w:type="dxa"/>
          </w:tcPr>
          <w:p w:rsidR="005977B6" w:rsidRPr="005977B6" w:rsidRDefault="005977B6" w:rsidP="005B3638">
            <w:pPr>
              <w:rPr>
                <w:i/>
                <w:iCs/>
                <w:lang w:val="sr-Cyrl-CS"/>
              </w:rPr>
            </w:pPr>
            <w:r w:rsidRPr="005977B6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725" w:type="dxa"/>
          </w:tcPr>
          <w:p w:rsidR="005977B6" w:rsidRPr="005977B6" w:rsidRDefault="005977B6" w:rsidP="005B3638">
            <w:pPr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5977B6" w:rsidRPr="005977B6" w:rsidRDefault="005977B6" w:rsidP="005B3638">
            <w:pPr>
              <w:rPr>
                <w:i/>
                <w:iCs/>
                <w:lang w:val="sr-Cyrl-CS"/>
              </w:rPr>
            </w:pPr>
            <w:r w:rsidRPr="005977B6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</w:tcPr>
          <w:p w:rsidR="005977B6" w:rsidRPr="00B2658E" w:rsidRDefault="005977B6" w:rsidP="005B3638">
            <w:pPr>
              <w:rPr>
                <w:b/>
                <w:iCs/>
              </w:rPr>
            </w:pPr>
          </w:p>
        </w:tc>
      </w:tr>
      <w:tr w:rsidR="005977B6" w:rsidRPr="005977B6" w:rsidTr="005B3638">
        <w:tc>
          <w:tcPr>
            <w:tcW w:w="3207" w:type="dxa"/>
          </w:tcPr>
          <w:p w:rsidR="005977B6" w:rsidRPr="005977B6" w:rsidRDefault="005977B6" w:rsidP="005B3638">
            <w:pPr>
              <w:rPr>
                <w:i/>
                <w:iCs/>
                <w:lang w:val="sr-Cyrl-CS"/>
              </w:rPr>
            </w:pPr>
            <w:r w:rsidRPr="005977B6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725" w:type="dxa"/>
          </w:tcPr>
          <w:p w:rsidR="005977B6" w:rsidRPr="005977B6" w:rsidRDefault="005977B6" w:rsidP="005B3638">
            <w:pPr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5977B6" w:rsidRPr="005977B6" w:rsidRDefault="005977B6" w:rsidP="005B3638">
            <w:pPr>
              <w:rPr>
                <w:i/>
                <w:iCs/>
                <w:lang w:val="sr-Cyrl-CS"/>
              </w:rPr>
            </w:pPr>
            <w:r w:rsidRPr="005977B6">
              <w:rPr>
                <w:sz w:val="22"/>
                <w:szCs w:val="22"/>
                <w:lang w:val="sr-Cyrl-CS"/>
              </w:rPr>
              <w:t>усмени испит</w:t>
            </w:r>
          </w:p>
        </w:tc>
        <w:tc>
          <w:tcPr>
            <w:tcW w:w="1229" w:type="dxa"/>
            <w:shd w:val="clear" w:color="auto" w:fill="auto"/>
          </w:tcPr>
          <w:p w:rsidR="005977B6" w:rsidRPr="00B2658E" w:rsidRDefault="00B2658E" w:rsidP="005B3638">
            <w:pPr>
              <w:rPr>
                <w:b/>
                <w:iCs/>
                <w:lang w:val="sr-Cyrl-CS"/>
              </w:rPr>
            </w:pPr>
            <w:r w:rsidRPr="00B2658E">
              <w:rPr>
                <w:b/>
                <w:iCs/>
                <w:lang w:val="sr-Cyrl-CS"/>
              </w:rPr>
              <w:t>40</w:t>
            </w:r>
          </w:p>
        </w:tc>
      </w:tr>
      <w:tr w:rsidR="005977B6" w:rsidRPr="005977B6" w:rsidTr="005B3638">
        <w:tc>
          <w:tcPr>
            <w:tcW w:w="3207" w:type="dxa"/>
          </w:tcPr>
          <w:p w:rsidR="005977B6" w:rsidRPr="005977B6" w:rsidRDefault="005977B6" w:rsidP="005B3638">
            <w:pPr>
              <w:rPr>
                <w:i/>
                <w:iCs/>
                <w:lang w:val="sr-Cyrl-CS"/>
              </w:rPr>
            </w:pPr>
            <w:r w:rsidRPr="005977B6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725" w:type="dxa"/>
          </w:tcPr>
          <w:p w:rsidR="005977B6" w:rsidRPr="005977B6" w:rsidRDefault="005977B6" w:rsidP="005B3638">
            <w:pPr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5977B6" w:rsidRPr="005977B6" w:rsidRDefault="005977B6" w:rsidP="005B3638">
            <w:pPr>
              <w:rPr>
                <w:i/>
                <w:iCs/>
                <w:lang w:val="sr-Cyrl-CS"/>
              </w:rPr>
            </w:pPr>
          </w:p>
        </w:tc>
        <w:tc>
          <w:tcPr>
            <w:tcW w:w="1229" w:type="dxa"/>
            <w:shd w:val="clear" w:color="auto" w:fill="auto"/>
          </w:tcPr>
          <w:p w:rsidR="005977B6" w:rsidRPr="005977B6" w:rsidRDefault="005977B6" w:rsidP="005B3638">
            <w:pPr>
              <w:rPr>
                <w:b/>
                <w:iCs/>
              </w:rPr>
            </w:pPr>
          </w:p>
        </w:tc>
      </w:tr>
      <w:tr w:rsidR="005977B6" w:rsidRPr="005977B6" w:rsidTr="005B3638">
        <w:tc>
          <w:tcPr>
            <w:tcW w:w="3207" w:type="dxa"/>
          </w:tcPr>
          <w:p w:rsidR="005977B6" w:rsidRPr="005977B6" w:rsidRDefault="005977B6" w:rsidP="005B3638">
            <w:pPr>
              <w:rPr>
                <w:lang w:val="sr-Cyrl-CS"/>
              </w:rPr>
            </w:pPr>
            <w:r w:rsidRPr="005977B6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725" w:type="dxa"/>
          </w:tcPr>
          <w:p w:rsidR="005977B6" w:rsidRPr="00B2658E" w:rsidRDefault="00B2658E" w:rsidP="005B3638">
            <w:pPr>
              <w:rPr>
                <w:b/>
                <w:bCs/>
                <w:lang w:val="sr-Cyrl-CS"/>
              </w:rPr>
            </w:pPr>
            <w:r w:rsidRPr="00B2658E">
              <w:rPr>
                <w:b/>
                <w:bCs/>
                <w:lang w:val="sr-Cyrl-CS"/>
              </w:rPr>
              <w:t>60</w:t>
            </w:r>
          </w:p>
        </w:tc>
        <w:tc>
          <w:tcPr>
            <w:tcW w:w="2976" w:type="dxa"/>
            <w:shd w:val="clear" w:color="auto" w:fill="auto"/>
          </w:tcPr>
          <w:p w:rsidR="005977B6" w:rsidRPr="005977B6" w:rsidRDefault="005977B6" w:rsidP="005B3638">
            <w:pPr>
              <w:rPr>
                <w:i/>
                <w:iCs/>
                <w:lang w:val="sr-Cyrl-CS"/>
              </w:rPr>
            </w:pPr>
          </w:p>
        </w:tc>
        <w:tc>
          <w:tcPr>
            <w:tcW w:w="1229" w:type="dxa"/>
            <w:shd w:val="clear" w:color="auto" w:fill="auto"/>
          </w:tcPr>
          <w:p w:rsidR="005977B6" w:rsidRPr="005977B6" w:rsidRDefault="005977B6" w:rsidP="005B3638">
            <w:pPr>
              <w:rPr>
                <w:i/>
                <w:iCs/>
                <w:lang w:val="sr-Cyrl-CS"/>
              </w:rPr>
            </w:pPr>
          </w:p>
        </w:tc>
      </w:tr>
    </w:tbl>
    <w:p w:rsidR="00CF2ACC" w:rsidRPr="00B95013" w:rsidRDefault="00CF2ACC" w:rsidP="00CF2ACC">
      <w:pPr>
        <w:rPr>
          <w:sz w:val="22"/>
          <w:szCs w:val="22"/>
        </w:rPr>
      </w:pPr>
    </w:p>
    <w:sectPr w:rsidR="00CF2ACC" w:rsidRPr="00B95013" w:rsidSect="00F47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46E0"/>
    <w:rsid w:val="000138B6"/>
    <w:rsid w:val="00037FFB"/>
    <w:rsid w:val="000639C7"/>
    <w:rsid w:val="000860C8"/>
    <w:rsid w:val="000C6896"/>
    <w:rsid w:val="000F73CD"/>
    <w:rsid w:val="00127A81"/>
    <w:rsid w:val="0014732C"/>
    <w:rsid w:val="00170056"/>
    <w:rsid w:val="001B0D90"/>
    <w:rsid w:val="001B16C1"/>
    <w:rsid w:val="001E5FA1"/>
    <w:rsid w:val="001F4D51"/>
    <w:rsid w:val="002071A4"/>
    <w:rsid w:val="00234BBA"/>
    <w:rsid w:val="002446E0"/>
    <w:rsid w:val="00244F19"/>
    <w:rsid w:val="00294143"/>
    <w:rsid w:val="00295A97"/>
    <w:rsid w:val="002962BA"/>
    <w:rsid w:val="002D6495"/>
    <w:rsid w:val="00301DBF"/>
    <w:rsid w:val="00340A74"/>
    <w:rsid w:val="003456B7"/>
    <w:rsid w:val="00354A82"/>
    <w:rsid w:val="00357317"/>
    <w:rsid w:val="00367FCB"/>
    <w:rsid w:val="003771C1"/>
    <w:rsid w:val="00383A76"/>
    <w:rsid w:val="003A1B63"/>
    <w:rsid w:val="003A5222"/>
    <w:rsid w:val="003B54C8"/>
    <w:rsid w:val="003C22BC"/>
    <w:rsid w:val="0040300E"/>
    <w:rsid w:val="00443379"/>
    <w:rsid w:val="004D5F01"/>
    <w:rsid w:val="00512B45"/>
    <w:rsid w:val="0051465A"/>
    <w:rsid w:val="00537AF9"/>
    <w:rsid w:val="00546B28"/>
    <w:rsid w:val="00550872"/>
    <w:rsid w:val="005977B6"/>
    <w:rsid w:val="005B1D99"/>
    <w:rsid w:val="005D50FD"/>
    <w:rsid w:val="005D6F48"/>
    <w:rsid w:val="005E4EE3"/>
    <w:rsid w:val="005F5051"/>
    <w:rsid w:val="0060119A"/>
    <w:rsid w:val="00604A61"/>
    <w:rsid w:val="00605A53"/>
    <w:rsid w:val="00632510"/>
    <w:rsid w:val="006723DD"/>
    <w:rsid w:val="0068001F"/>
    <w:rsid w:val="006868B3"/>
    <w:rsid w:val="00693872"/>
    <w:rsid w:val="006C57DD"/>
    <w:rsid w:val="006D48DA"/>
    <w:rsid w:val="007605FB"/>
    <w:rsid w:val="00782B57"/>
    <w:rsid w:val="00794E0B"/>
    <w:rsid w:val="007C29FC"/>
    <w:rsid w:val="007D5E4A"/>
    <w:rsid w:val="007D70B5"/>
    <w:rsid w:val="007E7B83"/>
    <w:rsid w:val="008153A1"/>
    <w:rsid w:val="00844733"/>
    <w:rsid w:val="00847D07"/>
    <w:rsid w:val="00857780"/>
    <w:rsid w:val="008577FC"/>
    <w:rsid w:val="00871E05"/>
    <w:rsid w:val="008A1B11"/>
    <w:rsid w:val="008B400C"/>
    <w:rsid w:val="008C35CC"/>
    <w:rsid w:val="0093486D"/>
    <w:rsid w:val="0093784A"/>
    <w:rsid w:val="0096761A"/>
    <w:rsid w:val="00975E03"/>
    <w:rsid w:val="009C44EC"/>
    <w:rsid w:val="009C553C"/>
    <w:rsid w:val="009D3BE9"/>
    <w:rsid w:val="009D4622"/>
    <w:rsid w:val="009D7BCF"/>
    <w:rsid w:val="009E52BA"/>
    <w:rsid w:val="009E5ECE"/>
    <w:rsid w:val="009E7331"/>
    <w:rsid w:val="00A0453B"/>
    <w:rsid w:val="00A30D35"/>
    <w:rsid w:val="00A97D34"/>
    <w:rsid w:val="00B17B06"/>
    <w:rsid w:val="00B24D80"/>
    <w:rsid w:val="00B2658E"/>
    <w:rsid w:val="00B45094"/>
    <w:rsid w:val="00B82558"/>
    <w:rsid w:val="00B95013"/>
    <w:rsid w:val="00BB0B7C"/>
    <w:rsid w:val="00BB5ACB"/>
    <w:rsid w:val="00BD0EFA"/>
    <w:rsid w:val="00C02A7F"/>
    <w:rsid w:val="00C22596"/>
    <w:rsid w:val="00C3245F"/>
    <w:rsid w:val="00C34B58"/>
    <w:rsid w:val="00CA0337"/>
    <w:rsid w:val="00CA20CB"/>
    <w:rsid w:val="00CA3A8E"/>
    <w:rsid w:val="00CA6CAA"/>
    <w:rsid w:val="00CD4A9B"/>
    <w:rsid w:val="00CF2ACC"/>
    <w:rsid w:val="00D066E7"/>
    <w:rsid w:val="00D272D8"/>
    <w:rsid w:val="00D46CC7"/>
    <w:rsid w:val="00D716BF"/>
    <w:rsid w:val="00DB5EB1"/>
    <w:rsid w:val="00DF7CFA"/>
    <w:rsid w:val="00E4777A"/>
    <w:rsid w:val="00EB6318"/>
    <w:rsid w:val="00EE27A5"/>
    <w:rsid w:val="00F47356"/>
    <w:rsid w:val="00FC1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03C7D-EA20-4FAE-82C8-4C87195C7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Suzana</cp:lastModifiedBy>
  <cp:revision>6</cp:revision>
  <dcterms:created xsi:type="dcterms:W3CDTF">2016-03-13T17:35:00Z</dcterms:created>
  <dcterms:modified xsi:type="dcterms:W3CDTF">2022-03-17T23:22:00Z</dcterms:modified>
</cp:coreProperties>
</file>